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3C9" w:rsidRDefault="00BC43C9" w:rsidP="00BC43C9">
      <w:pPr>
        <w:spacing w:line="220" w:lineRule="atLeast"/>
        <w:rPr>
          <w:rFonts w:hint="eastAsia"/>
        </w:rPr>
      </w:pPr>
      <w:r>
        <w:rPr>
          <w:rFonts w:hint="eastAsia"/>
        </w:rPr>
        <w:t>1</w:t>
      </w:r>
      <w:r>
        <w:rPr>
          <w:rFonts w:hint="eastAsia"/>
        </w:rPr>
        <w:t>、公司注册信息</w:t>
      </w:r>
    </w:p>
    <w:p w:rsidR="00BC43C9" w:rsidRDefault="00BC43C9" w:rsidP="00BC43C9">
      <w:pPr>
        <w:spacing w:line="220" w:lineRule="atLeast"/>
        <w:rPr>
          <w:rFonts w:hint="eastAsia"/>
        </w:rPr>
      </w:pPr>
      <w:r>
        <w:rPr>
          <w:rFonts w:hint="eastAsia"/>
        </w:rPr>
        <w:t>西安泊策智能电子科技有限公司（以下简称“本公司”）于</w:t>
      </w:r>
      <w:r>
        <w:rPr>
          <w:rFonts w:hint="eastAsia"/>
        </w:rPr>
        <w:t>2014</w:t>
      </w:r>
      <w:r>
        <w:rPr>
          <w:rFonts w:hint="eastAsia"/>
        </w:rPr>
        <w:t>年</w:t>
      </w:r>
      <w:r>
        <w:rPr>
          <w:rFonts w:hint="eastAsia"/>
        </w:rPr>
        <w:t>1</w:t>
      </w:r>
      <w:r>
        <w:rPr>
          <w:rFonts w:hint="eastAsia"/>
        </w:rPr>
        <w:t>月</w:t>
      </w:r>
      <w:r>
        <w:rPr>
          <w:rFonts w:hint="eastAsia"/>
        </w:rPr>
        <w:t>14</w:t>
      </w:r>
      <w:r>
        <w:rPr>
          <w:rFonts w:hint="eastAsia"/>
        </w:rPr>
        <w:t>日经西安市工商行政管理局登记注册，并颁发</w:t>
      </w:r>
      <w:r>
        <w:rPr>
          <w:rFonts w:hint="eastAsia"/>
        </w:rPr>
        <w:t>9161013108104758XQ</w:t>
      </w:r>
      <w:r>
        <w:rPr>
          <w:rFonts w:hint="eastAsia"/>
        </w:rPr>
        <w:t>号营业执照，本公司类型为：有限责任公司（自然人投资或控股）；注册资本</w:t>
      </w:r>
      <w:r>
        <w:rPr>
          <w:rFonts w:hint="eastAsia"/>
        </w:rPr>
        <w:t>360</w:t>
      </w:r>
      <w:r>
        <w:rPr>
          <w:rFonts w:hint="eastAsia"/>
        </w:rPr>
        <w:t>万元人民币；法定代表人唐永成；经营范围：一般经营项目：智能停车系统、计算机软硬件、电子产品、电子元器件的技术开发与销售。（以上经营范围除国家专控及前置许可项目）；注册地址：西安市高新区丈八四路六号缤纷南郡第</w:t>
      </w:r>
      <w:r>
        <w:rPr>
          <w:rFonts w:hint="eastAsia"/>
        </w:rPr>
        <w:t>6</w:t>
      </w:r>
      <w:r>
        <w:rPr>
          <w:rFonts w:hint="eastAsia"/>
        </w:rPr>
        <w:t>幢</w:t>
      </w:r>
      <w:r>
        <w:rPr>
          <w:rFonts w:hint="eastAsia"/>
        </w:rPr>
        <w:t>2</w:t>
      </w:r>
      <w:r>
        <w:rPr>
          <w:rFonts w:hint="eastAsia"/>
        </w:rPr>
        <w:t>单元</w:t>
      </w:r>
      <w:r>
        <w:rPr>
          <w:rFonts w:hint="eastAsia"/>
        </w:rPr>
        <w:t>1</w:t>
      </w:r>
      <w:r>
        <w:rPr>
          <w:rFonts w:hint="eastAsia"/>
        </w:rPr>
        <w:t>层</w:t>
      </w:r>
      <w:r>
        <w:rPr>
          <w:rFonts w:hint="eastAsia"/>
        </w:rPr>
        <w:t>20103</w:t>
      </w:r>
      <w:r>
        <w:rPr>
          <w:rFonts w:hint="eastAsia"/>
        </w:rPr>
        <w:t>。</w:t>
      </w:r>
    </w:p>
    <w:p w:rsidR="00BC43C9" w:rsidRDefault="00BC43C9" w:rsidP="00BC43C9">
      <w:pPr>
        <w:spacing w:line="220" w:lineRule="atLeast"/>
      </w:pPr>
      <w:r>
        <w:rPr>
          <w:rFonts w:hint="eastAsia"/>
        </w:rPr>
        <w:t> </w:t>
      </w:r>
    </w:p>
    <w:p w:rsidR="00BC43C9" w:rsidRDefault="00BC43C9" w:rsidP="00BC43C9">
      <w:pPr>
        <w:spacing w:line="220" w:lineRule="atLeast"/>
        <w:rPr>
          <w:rFonts w:hint="eastAsia"/>
        </w:rPr>
      </w:pPr>
      <w:r>
        <w:rPr>
          <w:rFonts w:hint="eastAsia"/>
        </w:rPr>
        <w:t>2</w:t>
      </w:r>
      <w:r>
        <w:rPr>
          <w:rFonts w:hint="eastAsia"/>
        </w:rPr>
        <w:t>、公司简介：</w:t>
      </w:r>
    </w:p>
    <w:p w:rsidR="00BC43C9" w:rsidRDefault="00BC43C9" w:rsidP="00BC43C9">
      <w:pPr>
        <w:spacing w:line="220" w:lineRule="atLeast"/>
        <w:rPr>
          <w:rFonts w:hint="eastAsia"/>
        </w:rPr>
      </w:pPr>
      <w:r>
        <w:rPr>
          <w:rFonts w:hint="eastAsia"/>
        </w:rPr>
        <w:t>西安泊策智能电子科技有限公司是一家致力于在停车后市场领域内深耕的高新技术制造型企业，致力于用科技为用户提供完美的停车类产品与服务，改善人们的停车体验，解决现下停车难的问题。公司成立于</w:t>
      </w:r>
      <w:r>
        <w:rPr>
          <w:rFonts w:hint="eastAsia"/>
        </w:rPr>
        <w:t>2014</w:t>
      </w:r>
      <w:r>
        <w:rPr>
          <w:rFonts w:hint="eastAsia"/>
        </w:rPr>
        <w:t>年</w:t>
      </w:r>
      <w:r>
        <w:rPr>
          <w:rFonts w:hint="eastAsia"/>
        </w:rPr>
        <w:t>1</w:t>
      </w:r>
      <w:r>
        <w:rPr>
          <w:rFonts w:hint="eastAsia"/>
        </w:rPr>
        <w:t>月，现拥有核心员工十余名，生产车间及装配车间</w:t>
      </w:r>
      <w:r>
        <w:rPr>
          <w:rFonts w:hint="eastAsia"/>
        </w:rPr>
        <w:t>1200</w:t>
      </w:r>
      <w:r>
        <w:rPr>
          <w:rFonts w:hint="eastAsia"/>
        </w:rPr>
        <w:t>平米，并拥有</w:t>
      </w:r>
      <w:r>
        <w:rPr>
          <w:rFonts w:hint="eastAsia"/>
        </w:rPr>
        <w:t>400T</w:t>
      </w:r>
      <w:r>
        <w:rPr>
          <w:rFonts w:hint="eastAsia"/>
        </w:rPr>
        <w:t>注塑机、火花机等各类生产加工设备多台，具备从模具制造到电路、软件开发的一体化研发制造及生产装配能力。公司依托西安强大的高校资源，以人才立技术并以创新技术立足市场，开发的产品及项目均具有独创性。</w:t>
      </w:r>
    </w:p>
    <w:p w:rsidR="00BC43C9" w:rsidRDefault="00BC43C9" w:rsidP="00BC43C9">
      <w:pPr>
        <w:spacing w:line="220" w:lineRule="atLeast"/>
        <w:rPr>
          <w:rFonts w:hint="eastAsia"/>
        </w:rPr>
      </w:pPr>
      <w:r>
        <w:rPr>
          <w:rFonts w:hint="eastAsia"/>
        </w:rPr>
        <w:t>国家专利号：</w:t>
      </w:r>
      <w:r>
        <w:rPr>
          <w:rFonts w:hint="eastAsia"/>
        </w:rPr>
        <w:t>   201330517989.X</w:t>
      </w:r>
    </w:p>
    <w:p w:rsidR="00BC43C9" w:rsidRDefault="00BC43C9" w:rsidP="00BC43C9">
      <w:pPr>
        <w:spacing w:line="220" w:lineRule="atLeast"/>
      </w:pPr>
      <w:r>
        <w:rPr>
          <w:rFonts w:hint="eastAsia"/>
        </w:rPr>
        <w:t>             </w:t>
      </w:r>
      <w:r>
        <w:t xml:space="preserve">  201320680437.5</w:t>
      </w:r>
    </w:p>
    <w:p w:rsidR="00BC43C9" w:rsidRDefault="00BC43C9" w:rsidP="00BC43C9">
      <w:pPr>
        <w:spacing w:line="220" w:lineRule="atLeast"/>
        <w:rPr>
          <w:rFonts w:hint="eastAsia"/>
        </w:rPr>
      </w:pPr>
      <w:r>
        <w:rPr>
          <w:rFonts w:hint="eastAsia"/>
        </w:rPr>
        <w:t>电话（传真）：</w:t>
      </w:r>
      <w:r>
        <w:rPr>
          <w:rFonts w:hint="eastAsia"/>
        </w:rPr>
        <w:t>029-81292006</w:t>
      </w:r>
    </w:p>
    <w:p w:rsidR="00BC43C9" w:rsidRDefault="00BC43C9" w:rsidP="00BC43C9">
      <w:pPr>
        <w:spacing w:line="220" w:lineRule="atLeast"/>
      </w:pPr>
      <w:r>
        <w:rPr>
          <w:rFonts w:hint="eastAsia"/>
        </w:rPr>
        <w:t> </w:t>
      </w:r>
    </w:p>
    <w:p w:rsidR="00BC43C9" w:rsidRDefault="00BC43C9" w:rsidP="00BC43C9">
      <w:pPr>
        <w:spacing w:line="220" w:lineRule="atLeast"/>
        <w:rPr>
          <w:rFonts w:hint="eastAsia"/>
        </w:rPr>
      </w:pPr>
      <w:r>
        <w:rPr>
          <w:rFonts w:hint="eastAsia"/>
        </w:rPr>
        <w:t>公司地址：西安市碑林区南二环西段</w:t>
      </w:r>
      <w:r>
        <w:rPr>
          <w:rFonts w:hint="eastAsia"/>
        </w:rPr>
        <w:t>69</w:t>
      </w:r>
      <w:r>
        <w:rPr>
          <w:rFonts w:hint="eastAsia"/>
        </w:rPr>
        <w:t>号西安创新设计中心</w:t>
      </w:r>
      <w:r>
        <w:rPr>
          <w:rFonts w:hint="eastAsia"/>
        </w:rPr>
        <w:t>401</w:t>
      </w:r>
    </w:p>
    <w:p w:rsidR="00BC43C9" w:rsidRDefault="00BC43C9" w:rsidP="00BC43C9">
      <w:pPr>
        <w:spacing w:line="220" w:lineRule="atLeast"/>
        <w:rPr>
          <w:rFonts w:hint="eastAsia"/>
        </w:rPr>
      </w:pPr>
      <w:r>
        <w:rPr>
          <w:rFonts w:hint="eastAsia"/>
        </w:rPr>
        <w:t>工厂地址：西安市高新区鱼化工业园双鱼路</w:t>
      </w:r>
      <w:r>
        <w:rPr>
          <w:rFonts w:hint="eastAsia"/>
        </w:rPr>
        <w:t>6</w:t>
      </w:r>
      <w:r>
        <w:rPr>
          <w:rFonts w:hint="eastAsia"/>
        </w:rPr>
        <w:t>号东</w:t>
      </w:r>
      <w:r>
        <w:rPr>
          <w:rFonts w:hint="eastAsia"/>
        </w:rPr>
        <w:t xml:space="preserve"> </w:t>
      </w:r>
      <w:r>
        <w:rPr>
          <w:rFonts w:hint="eastAsia"/>
        </w:rPr>
        <w:t>西安泊策科技加工基地</w:t>
      </w:r>
    </w:p>
    <w:p w:rsidR="00BC43C9" w:rsidRDefault="00BC43C9" w:rsidP="00BC43C9">
      <w:pPr>
        <w:spacing w:line="220" w:lineRule="atLeast"/>
        <w:rPr>
          <w:rFonts w:hint="eastAsia"/>
        </w:rPr>
      </w:pPr>
      <w:r>
        <w:rPr>
          <w:rFonts w:hint="eastAsia"/>
        </w:rPr>
        <w:t xml:space="preserve">          </w:t>
      </w:r>
      <w:r>
        <w:rPr>
          <w:rFonts w:hint="eastAsia"/>
        </w:rPr>
        <w:t>电话：</w:t>
      </w:r>
      <w:r>
        <w:rPr>
          <w:rFonts w:hint="eastAsia"/>
        </w:rPr>
        <w:t>029-82475368</w:t>
      </w:r>
    </w:p>
    <w:p w:rsidR="00BC43C9" w:rsidRDefault="00BC43C9" w:rsidP="00BC43C9">
      <w:pPr>
        <w:spacing w:line="220" w:lineRule="atLeast"/>
      </w:pPr>
      <w:r>
        <w:rPr>
          <w:rFonts w:hint="eastAsia"/>
        </w:rPr>
        <w:t> </w:t>
      </w:r>
    </w:p>
    <w:p w:rsidR="00BC43C9" w:rsidRDefault="00BC43C9" w:rsidP="00BC43C9">
      <w:pPr>
        <w:spacing w:line="220" w:lineRule="atLeast"/>
        <w:rPr>
          <w:rFonts w:hint="eastAsia"/>
        </w:rPr>
      </w:pPr>
      <w:r>
        <w:rPr>
          <w:rFonts w:hint="eastAsia"/>
        </w:rPr>
        <w:t>3</w:t>
      </w:r>
      <w:r>
        <w:rPr>
          <w:rFonts w:hint="eastAsia"/>
        </w:rPr>
        <w:t>、企业愿景</w:t>
      </w:r>
    </w:p>
    <w:p w:rsidR="004358AB" w:rsidRDefault="00BC43C9" w:rsidP="00BC43C9">
      <w:pPr>
        <w:spacing w:line="220" w:lineRule="atLeast"/>
      </w:pPr>
      <w:r>
        <w:rPr>
          <w:rFonts w:hint="eastAsia"/>
        </w:rPr>
        <w:t>泊策科技立志成为国内最大、最专业的智能车位管理与分享平台。我们利用智能车锁终端，通过多种先进传感技术的运用，实现自动车位管理、车辆在泊智能检测、电子化计费等多种精细化管理功能，为广大车主、互联网停车公司、新能源汽车租赁公司，充电桩运营平台提供一个开放式的专业车位管理系统云平台，以及相应的行业解决方案</w:t>
      </w:r>
      <w:r>
        <w:rPr>
          <w:rFonts w:hint="eastAsia"/>
        </w:rPr>
        <w:t>.</w:t>
      </w: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FD3" w:rsidRDefault="007B6FD3" w:rsidP="00BC43C9">
      <w:pPr>
        <w:spacing w:after="0"/>
      </w:pPr>
      <w:r>
        <w:separator/>
      </w:r>
    </w:p>
  </w:endnote>
  <w:endnote w:type="continuationSeparator" w:id="0">
    <w:p w:rsidR="007B6FD3" w:rsidRDefault="007B6FD3" w:rsidP="00BC43C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FD3" w:rsidRDefault="007B6FD3" w:rsidP="00BC43C9">
      <w:pPr>
        <w:spacing w:after="0"/>
      </w:pPr>
      <w:r>
        <w:separator/>
      </w:r>
    </w:p>
  </w:footnote>
  <w:footnote w:type="continuationSeparator" w:id="0">
    <w:p w:rsidR="007B6FD3" w:rsidRDefault="007B6FD3" w:rsidP="00BC43C9">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D3324"/>
    <w:rsid w:val="00323B43"/>
    <w:rsid w:val="003D37D8"/>
    <w:rsid w:val="00426133"/>
    <w:rsid w:val="004358AB"/>
    <w:rsid w:val="007B6FD3"/>
    <w:rsid w:val="008B7726"/>
    <w:rsid w:val="00BC43C9"/>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43C9"/>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BC43C9"/>
    <w:rPr>
      <w:rFonts w:ascii="Tahoma" w:hAnsi="Tahoma"/>
      <w:sz w:val="18"/>
      <w:szCs w:val="18"/>
    </w:rPr>
  </w:style>
  <w:style w:type="paragraph" w:styleId="a4">
    <w:name w:val="footer"/>
    <w:basedOn w:val="a"/>
    <w:link w:val="Char0"/>
    <w:uiPriority w:val="99"/>
    <w:semiHidden/>
    <w:unhideWhenUsed/>
    <w:rsid w:val="00BC43C9"/>
    <w:pPr>
      <w:tabs>
        <w:tab w:val="center" w:pos="4153"/>
        <w:tab w:val="right" w:pos="8306"/>
      </w:tabs>
    </w:pPr>
    <w:rPr>
      <w:sz w:val="18"/>
      <w:szCs w:val="18"/>
    </w:rPr>
  </w:style>
  <w:style w:type="character" w:customStyle="1" w:styleId="Char0">
    <w:name w:val="页脚 Char"/>
    <w:basedOn w:val="a0"/>
    <w:link w:val="a4"/>
    <w:uiPriority w:val="99"/>
    <w:semiHidden/>
    <w:rsid w:val="00BC43C9"/>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2017-04-03T14:54:00Z</dcterms:modified>
</cp:coreProperties>
</file>